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977" w:rsidRPr="00D528F9" w:rsidRDefault="00454977" w:rsidP="00454977">
      <w:pPr>
        <w:jc w:val="center"/>
        <w:rPr>
          <w:sz w:val="28"/>
          <w:szCs w:val="28"/>
        </w:rPr>
      </w:pPr>
      <w:r w:rsidRPr="00D528F9">
        <w:rPr>
          <w:sz w:val="28"/>
          <w:szCs w:val="28"/>
        </w:rPr>
        <w:t xml:space="preserve">АДМИНИСТРАЦИЯ </w:t>
      </w:r>
      <w:r w:rsidR="002605AE" w:rsidRPr="00D528F9">
        <w:rPr>
          <w:sz w:val="28"/>
          <w:szCs w:val="28"/>
        </w:rPr>
        <w:t>БОРЩЁВСКОГО</w:t>
      </w:r>
      <w:r w:rsidRPr="00D528F9">
        <w:rPr>
          <w:sz w:val="28"/>
          <w:szCs w:val="28"/>
        </w:rPr>
        <w:t xml:space="preserve"> СЕЛЬСКОГО ПОСЕЛЕНИЯ</w:t>
      </w:r>
    </w:p>
    <w:p w:rsidR="00454977" w:rsidRPr="00D528F9" w:rsidRDefault="00454977" w:rsidP="00454977">
      <w:pPr>
        <w:jc w:val="center"/>
        <w:rPr>
          <w:sz w:val="28"/>
          <w:szCs w:val="28"/>
        </w:rPr>
      </w:pPr>
      <w:r w:rsidRPr="00D528F9">
        <w:rPr>
          <w:sz w:val="28"/>
          <w:szCs w:val="28"/>
        </w:rPr>
        <w:t>ХОХОЛЬСКОГО МУНИЦИПАЛЬНОГО РАЙОНА ВОРОНЕЖСКОЙ ОБЛАСТИ</w:t>
      </w:r>
    </w:p>
    <w:p w:rsidR="00454977" w:rsidRDefault="00454977" w:rsidP="00454977">
      <w:pPr>
        <w:spacing w:after="120"/>
        <w:rPr>
          <w:b/>
          <w:sz w:val="28"/>
          <w:szCs w:val="28"/>
        </w:rPr>
      </w:pPr>
    </w:p>
    <w:p w:rsidR="006C4214" w:rsidRPr="001E1F0A" w:rsidRDefault="006C4214" w:rsidP="006C4214">
      <w:pPr>
        <w:spacing w:after="120"/>
        <w:ind w:left="284"/>
        <w:jc w:val="center"/>
        <w:rPr>
          <w:sz w:val="28"/>
          <w:szCs w:val="28"/>
        </w:rPr>
      </w:pPr>
      <w:r w:rsidRPr="001E1F0A">
        <w:rPr>
          <w:b/>
          <w:sz w:val="28"/>
          <w:szCs w:val="28"/>
        </w:rPr>
        <w:t xml:space="preserve">ПОСТАНОВЛЕНИЕ </w:t>
      </w:r>
    </w:p>
    <w:p w:rsidR="006C4214" w:rsidRDefault="006C4214" w:rsidP="006C4214">
      <w:pPr>
        <w:jc w:val="left"/>
      </w:pPr>
    </w:p>
    <w:p w:rsidR="006C4214" w:rsidRPr="001E1F0A" w:rsidRDefault="006C4214" w:rsidP="006C4214">
      <w:pPr>
        <w:jc w:val="left"/>
      </w:pPr>
      <w:r w:rsidRPr="001E1F0A">
        <w:t xml:space="preserve">От </w:t>
      </w:r>
      <w:r w:rsidR="00D1728A">
        <w:t>22</w:t>
      </w:r>
      <w:r w:rsidR="003D7048">
        <w:t>.11.</w:t>
      </w:r>
      <w:r w:rsidRPr="001E1F0A">
        <w:t>202</w:t>
      </w:r>
      <w:r>
        <w:t>2</w:t>
      </w:r>
      <w:r w:rsidRPr="001E1F0A">
        <w:t xml:space="preserve"> </w:t>
      </w:r>
      <w:r w:rsidR="00D528F9">
        <w:t xml:space="preserve">года            </w:t>
      </w:r>
      <w:r w:rsidRPr="001E1F0A">
        <w:t xml:space="preserve">  № </w:t>
      </w:r>
      <w:r w:rsidR="00D1728A">
        <w:t>78</w:t>
      </w:r>
    </w:p>
    <w:p w:rsidR="006C4214" w:rsidRPr="001E1F0A" w:rsidRDefault="006C4214" w:rsidP="006C4214">
      <w:pPr>
        <w:widowControl w:val="0"/>
        <w:autoSpaceDE w:val="0"/>
        <w:autoSpaceDN w:val="0"/>
        <w:adjustRightInd w:val="0"/>
      </w:pPr>
    </w:p>
    <w:p w:rsidR="006C4214" w:rsidRPr="003D7048" w:rsidRDefault="006C4214" w:rsidP="006C4214">
      <w:pPr>
        <w:pStyle w:val="a6"/>
        <w:tabs>
          <w:tab w:val="left" w:pos="4995"/>
        </w:tabs>
        <w:spacing w:after="0"/>
        <w:ind w:right="-71"/>
        <w:rPr>
          <w:sz w:val="28"/>
          <w:szCs w:val="28"/>
        </w:rPr>
      </w:pPr>
      <w:r w:rsidRPr="003D7048">
        <w:rPr>
          <w:sz w:val="28"/>
          <w:szCs w:val="28"/>
        </w:rPr>
        <w:t xml:space="preserve">Об утверждении муниципальной программы </w:t>
      </w:r>
    </w:p>
    <w:p w:rsidR="006C4214" w:rsidRDefault="006C4214" w:rsidP="006C4214">
      <w:pPr>
        <w:pStyle w:val="a6"/>
        <w:tabs>
          <w:tab w:val="left" w:pos="4995"/>
        </w:tabs>
        <w:spacing w:after="0"/>
        <w:ind w:right="-71"/>
        <w:rPr>
          <w:sz w:val="28"/>
          <w:szCs w:val="28"/>
        </w:rPr>
      </w:pPr>
      <w:r>
        <w:rPr>
          <w:b/>
        </w:rPr>
        <w:t>«</w:t>
      </w:r>
      <w:r w:rsidRPr="009E60C9">
        <w:rPr>
          <w:sz w:val="28"/>
          <w:szCs w:val="28"/>
        </w:rPr>
        <w:t xml:space="preserve">Устойчивое развитие </w:t>
      </w:r>
      <w:r w:rsidR="002605AE">
        <w:rPr>
          <w:sz w:val="28"/>
          <w:szCs w:val="28"/>
        </w:rPr>
        <w:t>Борщёвского</w:t>
      </w:r>
      <w:r w:rsidRPr="009E60C9">
        <w:rPr>
          <w:sz w:val="28"/>
          <w:szCs w:val="28"/>
        </w:rPr>
        <w:t xml:space="preserve"> сельского </w:t>
      </w:r>
    </w:p>
    <w:p w:rsidR="006C4214" w:rsidRDefault="006C4214" w:rsidP="006C4214">
      <w:pPr>
        <w:pStyle w:val="a6"/>
        <w:tabs>
          <w:tab w:val="left" w:pos="4995"/>
        </w:tabs>
        <w:spacing w:after="0"/>
        <w:ind w:right="-71"/>
        <w:rPr>
          <w:sz w:val="28"/>
          <w:szCs w:val="28"/>
        </w:rPr>
      </w:pPr>
      <w:r w:rsidRPr="009E60C9">
        <w:rPr>
          <w:sz w:val="28"/>
          <w:szCs w:val="28"/>
        </w:rPr>
        <w:t>поселения Хохольского муниципального района</w:t>
      </w:r>
      <w:r>
        <w:rPr>
          <w:sz w:val="28"/>
          <w:szCs w:val="28"/>
        </w:rPr>
        <w:t xml:space="preserve"> </w:t>
      </w:r>
    </w:p>
    <w:p w:rsidR="006C4214" w:rsidRDefault="006C4214" w:rsidP="006C4214">
      <w:pPr>
        <w:pStyle w:val="a6"/>
        <w:tabs>
          <w:tab w:val="left" w:pos="4995"/>
        </w:tabs>
        <w:spacing w:after="0"/>
        <w:ind w:right="-71"/>
        <w:rPr>
          <w:b/>
        </w:rPr>
      </w:pPr>
      <w:r w:rsidRPr="00B11E28">
        <w:rPr>
          <w:sz w:val="28"/>
          <w:szCs w:val="28"/>
        </w:rPr>
        <w:t>Воронежской области</w:t>
      </w:r>
      <w:r>
        <w:rPr>
          <w:b/>
        </w:rPr>
        <w:t xml:space="preserve">»  </w:t>
      </w:r>
      <w:r w:rsidRPr="003D7048">
        <w:rPr>
          <w:sz w:val="28"/>
          <w:szCs w:val="28"/>
        </w:rPr>
        <w:t>на период 2023 - 2028 годы</w:t>
      </w:r>
      <w:r>
        <w:rPr>
          <w:b/>
        </w:rPr>
        <w:t xml:space="preserve"> </w:t>
      </w:r>
    </w:p>
    <w:p w:rsidR="006C4214" w:rsidRPr="001E1F0A" w:rsidRDefault="006C4214" w:rsidP="006C4214">
      <w:pPr>
        <w:pStyle w:val="ConsPlusNormal"/>
        <w:suppressAutoHyphens/>
      </w:pPr>
    </w:p>
    <w:p w:rsidR="006C4214" w:rsidRPr="001E1F0A" w:rsidRDefault="006C4214" w:rsidP="006C4214">
      <w:pPr>
        <w:pStyle w:val="ConsPlusNormal"/>
        <w:suppressAutoHyphens/>
        <w:rPr>
          <w:b/>
        </w:rPr>
      </w:pPr>
    </w:p>
    <w:p w:rsidR="006C4214" w:rsidRPr="00D528F9" w:rsidRDefault="006C4214" w:rsidP="006C4214">
      <w:pPr>
        <w:ind w:firstLine="709"/>
        <w:rPr>
          <w:b/>
          <w:sz w:val="28"/>
          <w:szCs w:val="28"/>
        </w:rPr>
      </w:pPr>
      <w:r w:rsidRPr="00D528F9">
        <w:rPr>
          <w:color w:val="000000"/>
          <w:sz w:val="28"/>
          <w:szCs w:val="28"/>
        </w:rPr>
        <w:t xml:space="preserve">В соответствии со ст. 179 Бюджетного кодекса Российской Федерации,  Федеральным законом от 06.10.2003 № 131-ФЗ «Об общих принципах организации местного самоуправления в Российской Федерации», постановлением администрации </w:t>
      </w:r>
      <w:r w:rsidR="002605AE" w:rsidRPr="00D528F9">
        <w:rPr>
          <w:color w:val="000000"/>
          <w:sz w:val="28"/>
          <w:szCs w:val="28"/>
        </w:rPr>
        <w:t>Борщёвского</w:t>
      </w:r>
      <w:r w:rsidRPr="00D528F9">
        <w:rPr>
          <w:color w:val="000000"/>
          <w:sz w:val="28"/>
          <w:szCs w:val="28"/>
        </w:rPr>
        <w:t xml:space="preserve"> сельского поселения </w:t>
      </w:r>
      <w:r w:rsidR="00653305" w:rsidRPr="00D528F9">
        <w:rPr>
          <w:color w:val="000000"/>
          <w:sz w:val="28"/>
          <w:szCs w:val="28"/>
        </w:rPr>
        <w:t>от 09.11.2018 № 72</w:t>
      </w:r>
      <w:r w:rsidRPr="00D528F9">
        <w:rPr>
          <w:color w:val="00000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2605AE" w:rsidRPr="00D528F9">
        <w:rPr>
          <w:color w:val="000000"/>
          <w:sz w:val="28"/>
          <w:szCs w:val="28"/>
        </w:rPr>
        <w:t>Борщёвского</w:t>
      </w:r>
      <w:r w:rsidRPr="00D528F9">
        <w:rPr>
          <w:color w:val="000000"/>
          <w:sz w:val="28"/>
          <w:szCs w:val="28"/>
        </w:rPr>
        <w:t xml:space="preserve"> сельского поселения Хохольского муниципального района Воронежской области»</w:t>
      </w:r>
      <w:r w:rsidR="00847CF4">
        <w:rPr>
          <w:color w:val="000000"/>
          <w:sz w:val="28"/>
          <w:szCs w:val="28"/>
        </w:rPr>
        <w:t>.</w:t>
      </w:r>
    </w:p>
    <w:p w:rsidR="006C4214" w:rsidRDefault="006C4214" w:rsidP="006C4214">
      <w:pPr>
        <w:suppressAutoHyphens/>
        <w:autoSpaceDE w:val="0"/>
        <w:autoSpaceDN w:val="0"/>
        <w:adjustRightInd w:val="0"/>
        <w:rPr>
          <w:b/>
        </w:rPr>
      </w:pPr>
    </w:p>
    <w:p w:rsidR="006C4214" w:rsidRPr="001E1F0A" w:rsidRDefault="006C4214" w:rsidP="00454977">
      <w:pPr>
        <w:suppressAutoHyphens/>
        <w:autoSpaceDE w:val="0"/>
        <w:autoSpaceDN w:val="0"/>
        <w:adjustRightInd w:val="0"/>
        <w:jc w:val="center"/>
      </w:pPr>
      <w:r w:rsidRPr="001E1F0A">
        <w:rPr>
          <w:b/>
        </w:rPr>
        <w:t>ПОСТАНОВЛЯЕТ:</w:t>
      </w:r>
    </w:p>
    <w:p w:rsidR="006C4214" w:rsidRPr="003E1DF4" w:rsidRDefault="006C4214" w:rsidP="006C4214">
      <w:pPr>
        <w:suppressAutoHyphens/>
        <w:rPr>
          <w:b/>
        </w:rPr>
      </w:pPr>
    </w:p>
    <w:p w:rsidR="00022AF8" w:rsidRPr="00022AF8" w:rsidRDefault="00022AF8" w:rsidP="00022AF8">
      <w:pPr>
        <w:pStyle w:val="a6"/>
        <w:tabs>
          <w:tab w:val="left" w:pos="4995"/>
        </w:tabs>
        <w:spacing w:after="0"/>
        <w:ind w:right="-71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    </w:t>
      </w:r>
      <w:r w:rsidRPr="00022AF8">
        <w:rPr>
          <w:sz w:val="28"/>
          <w:szCs w:val="28"/>
          <w:bdr w:val="none" w:sz="0" w:space="0" w:color="auto" w:frame="1"/>
        </w:rPr>
        <w:t>1. Утвердить муниципальную программу «</w:t>
      </w:r>
      <w:r w:rsidRPr="00022AF8">
        <w:rPr>
          <w:sz w:val="28"/>
          <w:szCs w:val="28"/>
        </w:rPr>
        <w:t xml:space="preserve">Устойчивое развитие </w:t>
      </w:r>
      <w:r w:rsidR="002605AE">
        <w:rPr>
          <w:sz w:val="28"/>
          <w:szCs w:val="28"/>
        </w:rPr>
        <w:t>Борщёвского</w:t>
      </w:r>
      <w:r w:rsidRPr="00022AF8">
        <w:rPr>
          <w:sz w:val="28"/>
          <w:szCs w:val="28"/>
        </w:rPr>
        <w:t xml:space="preserve"> сельского поселения Хохольского муниципального района Воронежской области</w:t>
      </w:r>
      <w:r w:rsidRPr="00022AF8">
        <w:rPr>
          <w:b/>
          <w:sz w:val="28"/>
          <w:szCs w:val="28"/>
        </w:rPr>
        <w:t xml:space="preserve">»  на период 2023 - 2028 годы </w:t>
      </w:r>
      <w:r w:rsidRPr="00022AF8">
        <w:rPr>
          <w:sz w:val="28"/>
          <w:szCs w:val="28"/>
          <w:bdr w:val="none" w:sz="0" w:space="0" w:color="auto" w:frame="1"/>
        </w:rPr>
        <w:t xml:space="preserve"> (далее — Программа) согласно приложению .</w:t>
      </w:r>
    </w:p>
    <w:p w:rsidR="00022AF8" w:rsidRPr="00022AF8" w:rsidRDefault="00454977" w:rsidP="00022AF8">
      <w:pPr>
        <w:pStyle w:val="a6"/>
        <w:tabs>
          <w:tab w:val="left" w:pos="4995"/>
        </w:tabs>
        <w:spacing w:after="0"/>
        <w:ind w:right="-71" w:firstLine="709"/>
        <w:rPr>
          <w:sz w:val="28"/>
          <w:szCs w:val="28"/>
          <w:bdr w:val="none" w:sz="0" w:space="0" w:color="auto" w:frame="1"/>
        </w:rPr>
      </w:pPr>
      <w:r w:rsidRPr="00653305">
        <w:rPr>
          <w:sz w:val="28"/>
          <w:szCs w:val="28"/>
          <w:bdr w:val="none" w:sz="0" w:space="0" w:color="auto" w:frame="1"/>
        </w:rPr>
        <w:t>2. Постановле</w:t>
      </w:r>
      <w:r w:rsidR="00653305" w:rsidRPr="00653305">
        <w:rPr>
          <w:sz w:val="28"/>
          <w:szCs w:val="28"/>
          <w:bdr w:val="none" w:sz="0" w:space="0" w:color="auto" w:frame="1"/>
        </w:rPr>
        <w:t>ние от 25 декабря 2013 года № 173</w:t>
      </w:r>
      <w:r w:rsidR="00022AF8" w:rsidRPr="00653305">
        <w:rPr>
          <w:sz w:val="28"/>
          <w:szCs w:val="28"/>
          <w:bdr w:val="none" w:sz="0" w:space="0" w:color="auto" w:frame="1"/>
        </w:rPr>
        <w:t xml:space="preserve"> «Об утверждении муниципальной программы «</w:t>
      </w:r>
      <w:r w:rsidRPr="00653305">
        <w:rPr>
          <w:sz w:val="28"/>
          <w:szCs w:val="28"/>
        </w:rPr>
        <w:t xml:space="preserve">Устойчивое развитие </w:t>
      </w:r>
      <w:r w:rsidR="002605AE" w:rsidRPr="00653305">
        <w:rPr>
          <w:sz w:val="28"/>
          <w:szCs w:val="28"/>
        </w:rPr>
        <w:t>Борщёвского</w:t>
      </w:r>
      <w:r w:rsidRPr="00653305">
        <w:rPr>
          <w:sz w:val="28"/>
          <w:szCs w:val="28"/>
        </w:rPr>
        <w:t xml:space="preserve"> сельского поселения</w:t>
      </w:r>
      <w:r w:rsidRPr="00653305">
        <w:rPr>
          <w:sz w:val="28"/>
          <w:szCs w:val="28"/>
          <w:bdr w:val="none" w:sz="0" w:space="0" w:color="auto" w:frame="1"/>
        </w:rPr>
        <w:t xml:space="preserve"> Хохольского муниципального района» </w:t>
      </w:r>
      <w:r w:rsidR="00022AF8" w:rsidRPr="00653305">
        <w:rPr>
          <w:sz w:val="28"/>
          <w:szCs w:val="28"/>
          <w:bdr w:val="none" w:sz="0" w:space="0" w:color="auto" w:frame="1"/>
        </w:rPr>
        <w:t>(с дополнениями и изменениями)  считать утратившим силу</w:t>
      </w:r>
      <w:r w:rsidR="00F76B58">
        <w:rPr>
          <w:sz w:val="28"/>
          <w:szCs w:val="28"/>
          <w:bdr w:val="none" w:sz="0" w:space="0" w:color="auto" w:frame="1"/>
        </w:rPr>
        <w:t xml:space="preserve"> с 01.01.2023 г.</w:t>
      </w:r>
      <w:bookmarkStart w:id="0" w:name="_GoBack"/>
      <w:bookmarkEnd w:id="0"/>
    </w:p>
    <w:p w:rsidR="00022AF8" w:rsidRPr="00022AF8" w:rsidRDefault="00022AF8" w:rsidP="00022AF8">
      <w:pPr>
        <w:pStyle w:val="a6"/>
        <w:tabs>
          <w:tab w:val="left" w:pos="4995"/>
        </w:tabs>
        <w:spacing w:after="0"/>
        <w:ind w:right="-71" w:firstLine="709"/>
        <w:rPr>
          <w:sz w:val="28"/>
          <w:szCs w:val="28"/>
          <w:bdr w:val="none" w:sz="0" w:space="0" w:color="auto" w:frame="1"/>
        </w:rPr>
      </w:pPr>
      <w:r w:rsidRPr="00022AF8">
        <w:rPr>
          <w:sz w:val="28"/>
          <w:szCs w:val="28"/>
          <w:bdr w:val="none" w:sz="0" w:space="0" w:color="auto" w:frame="1"/>
        </w:rPr>
        <w:t>3. Постановление подлежит размещению в сети «Интернет» на официальном сайте.</w:t>
      </w:r>
    </w:p>
    <w:p w:rsidR="00022AF8" w:rsidRPr="00022AF8" w:rsidRDefault="00022AF8" w:rsidP="00022AF8">
      <w:pPr>
        <w:pStyle w:val="a6"/>
        <w:tabs>
          <w:tab w:val="left" w:pos="4995"/>
        </w:tabs>
        <w:spacing w:after="0"/>
        <w:ind w:right="-71" w:firstLine="709"/>
        <w:rPr>
          <w:sz w:val="28"/>
          <w:szCs w:val="28"/>
          <w:bdr w:val="none" w:sz="0" w:space="0" w:color="auto" w:frame="1"/>
        </w:rPr>
      </w:pPr>
      <w:r w:rsidRPr="00022AF8">
        <w:rPr>
          <w:sz w:val="28"/>
          <w:szCs w:val="28"/>
          <w:bdr w:val="none" w:sz="0" w:space="0" w:color="auto" w:frame="1"/>
        </w:rPr>
        <w:t>4. Постановление вступает в силу 01 января 2023 года после его официального опубликования (обнародования).</w:t>
      </w:r>
    </w:p>
    <w:p w:rsidR="006C4214" w:rsidRPr="00022AF8" w:rsidRDefault="00022AF8" w:rsidP="00022AF8">
      <w:pPr>
        <w:pStyle w:val="a6"/>
        <w:tabs>
          <w:tab w:val="left" w:pos="4995"/>
        </w:tabs>
        <w:spacing w:after="0"/>
        <w:ind w:right="-71" w:firstLine="709"/>
        <w:rPr>
          <w:sz w:val="28"/>
          <w:szCs w:val="28"/>
          <w:bdr w:val="none" w:sz="0" w:space="0" w:color="auto" w:frame="1"/>
        </w:rPr>
      </w:pPr>
      <w:r w:rsidRPr="00022AF8">
        <w:rPr>
          <w:sz w:val="28"/>
          <w:szCs w:val="28"/>
          <w:bdr w:val="none" w:sz="0" w:space="0" w:color="auto" w:frame="1"/>
        </w:rPr>
        <w:t>5.</w:t>
      </w:r>
      <w:r w:rsidR="006C4214" w:rsidRPr="00022AF8">
        <w:rPr>
          <w:sz w:val="28"/>
          <w:szCs w:val="28"/>
          <w:bdr w:val="none" w:sz="0" w:space="0" w:color="auto" w:frame="1"/>
        </w:rPr>
        <w:t>Контроль за исполнением настоящего постановления оставляю за собой.</w:t>
      </w:r>
    </w:p>
    <w:p w:rsidR="006C4214" w:rsidRPr="00022AF8" w:rsidRDefault="006C4214" w:rsidP="00022AF8">
      <w:pPr>
        <w:suppressAutoHyphens/>
        <w:ind w:firstLine="851"/>
      </w:pPr>
    </w:p>
    <w:p w:rsidR="006C4214" w:rsidRPr="003E1DF4" w:rsidRDefault="006C4214" w:rsidP="006C4214">
      <w:pPr>
        <w:suppressAutoHyphens/>
        <w:ind w:firstLine="720"/>
      </w:pPr>
    </w:p>
    <w:p w:rsidR="006C4214" w:rsidRPr="001E1F0A" w:rsidRDefault="006C4214" w:rsidP="006C4214">
      <w:pPr>
        <w:suppressAutoHyphens/>
      </w:pPr>
    </w:p>
    <w:p w:rsidR="006C4214" w:rsidRPr="001E1F0A" w:rsidRDefault="006C4214" w:rsidP="006C4214">
      <w:pPr>
        <w:suppressAutoHyphens/>
      </w:pPr>
    </w:p>
    <w:p w:rsidR="006C4214" w:rsidRPr="00653305" w:rsidRDefault="006C4214" w:rsidP="006C4214">
      <w:pPr>
        <w:jc w:val="left"/>
        <w:rPr>
          <w:sz w:val="28"/>
          <w:szCs w:val="28"/>
        </w:rPr>
      </w:pPr>
      <w:r w:rsidRPr="00653305">
        <w:rPr>
          <w:sz w:val="28"/>
          <w:szCs w:val="28"/>
        </w:rPr>
        <w:t>Глава администрации</w:t>
      </w:r>
    </w:p>
    <w:p w:rsidR="006C4214" w:rsidRPr="00653305" w:rsidRDefault="002605AE" w:rsidP="006C4214">
      <w:pPr>
        <w:pStyle w:val="a3"/>
        <w:ind w:left="0"/>
        <w:rPr>
          <w:sz w:val="28"/>
          <w:szCs w:val="28"/>
        </w:rPr>
      </w:pPr>
      <w:r w:rsidRPr="00653305">
        <w:rPr>
          <w:sz w:val="28"/>
          <w:szCs w:val="28"/>
        </w:rPr>
        <w:t>Борщёвского</w:t>
      </w:r>
      <w:r w:rsidR="006C4214" w:rsidRPr="00653305">
        <w:rPr>
          <w:sz w:val="28"/>
          <w:szCs w:val="28"/>
        </w:rPr>
        <w:t xml:space="preserve"> сельского посел</w:t>
      </w:r>
      <w:r w:rsidR="00653305">
        <w:rPr>
          <w:sz w:val="28"/>
          <w:szCs w:val="28"/>
        </w:rPr>
        <w:t>ения      ________________</w:t>
      </w:r>
      <w:r w:rsidR="006C4214" w:rsidRPr="00653305">
        <w:rPr>
          <w:sz w:val="28"/>
          <w:szCs w:val="28"/>
        </w:rPr>
        <w:t xml:space="preserve">        </w:t>
      </w:r>
      <w:r w:rsidRPr="00653305">
        <w:rPr>
          <w:sz w:val="28"/>
          <w:szCs w:val="28"/>
        </w:rPr>
        <w:t>Ю.П. Рыженин</w:t>
      </w:r>
    </w:p>
    <w:p w:rsidR="006C4214" w:rsidRDefault="006C4214" w:rsidP="006C4214">
      <w:pPr>
        <w:rPr>
          <w:szCs w:val="28"/>
        </w:rPr>
      </w:pPr>
    </w:p>
    <w:p w:rsidR="006C4214" w:rsidRDefault="006C4214" w:rsidP="006C4214">
      <w:pPr>
        <w:widowControl w:val="0"/>
        <w:tabs>
          <w:tab w:val="left" w:pos="993"/>
        </w:tabs>
        <w:autoSpaceDE w:val="0"/>
        <w:rPr>
          <w:szCs w:val="28"/>
        </w:rPr>
      </w:pPr>
    </w:p>
    <w:sectPr w:rsidR="006C4214" w:rsidSect="00022AF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568"/>
        </w:tabs>
        <w:ind w:left="988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917" w:hanging="420"/>
      </w:p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568"/>
        </w:tabs>
        <w:ind w:left="1075" w:hanging="720"/>
      </w:p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568"/>
        </w:tabs>
        <w:ind w:left="129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8"/>
        </w:tabs>
        <w:ind w:left="151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8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C4214"/>
    <w:rsid w:val="00022AF8"/>
    <w:rsid w:val="002605AE"/>
    <w:rsid w:val="00292322"/>
    <w:rsid w:val="003862C8"/>
    <w:rsid w:val="003D7048"/>
    <w:rsid w:val="00454977"/>
    <w:rsid w:val="004E0004"/>
    <w:rsid w:val="00653305"/>
    <w:rsid w:val="0066555B"/>
    <w:rsid w:val="006C4214"/>
    <w:rsid w:val="00847CF4"/>
    <w:rsid w:val="008E66FC"/>
    <w:rsid w:val="00D1728A"/>
    <w:rsid w:val="00D528F9"/>
    <w:rsid w:val="00E9407A"/>
    <w:rsid w:val="00F76B58"/>
    <w:rsid w:val="00FA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9DAFC-7037-4D2D-A9EC-2A1CDC9F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214"/>
    <w:pPr>
      <w:spacing w:after="0" w:line="240" w:lineRule="auto"/>
      <w:jc w:val="both"/>
    </w:pPr>
    <w:rPr>
      <w:rFonts w:eastAsia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C4214"/>
    <w:pPr>
      <w:ind w:left="990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C4214"/>
    <w:rPr>
      <w:rFonts w:eastAsia="Times New Roman"/>
      <w:szCs w:val="24"/>
      <w:lang w:eastAsia="ru-RU"/>
    </w:rPr>
  </w:style>
  <w:style w:type="paragraph" w:styleId="a5">
    <w:name w:val="List Paragraph"/>
    <w:basedOn w:val="a"/>
    <w:qFormat/>
    <w:rsid w:val="006C421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6C421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styleId="a6">
    <w:name w:val="Body Text"/>
    <w:basedOn w:val="a"/>
    <w:link w:val="a7"/>
    <w:rsid w:val="006C4214"/>
    <w:pPr>
      <w:suppressAutoHyphens/>
      <w:spacing w:after="120"/>
    </w:pPr>
    <w:rPr>
      <w:lang w:eastAsia="zh-CN"/>
    </w:rPr>
  </w:style>
  <w:style w:type="character" w:customStyle="1" w:styleId="a7">
    <w:name w:val="Основной текст Знак"/>
    <w:basedOn w:val="a0"/>
    <w:link w:val="a6"/>
    <w:rsid w:val="006C4214"/>
    <w:rPr>
      <w:rFonts w:eastAsia="Calibri"/>
      <w:szCs w:val="24"/>
      <w:lang w:eastAsia="zh-CN"/>
    </w:rPr>
  </w:style>
  <w:style w:type="paragraph" w:styleId="a8">
    <w:name w:val="Normal (Web)"/>
    <w:basedOn w:val="a"/>
    <w:uiPriority w:val="99"/>
    <w:semiHidden/>
    <w:unhideWhenUsed/>
    <w:rsid w:val="00022AF8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7C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7CF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9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17</cp:revision>
  <cp:lastPrinted>2022-11-30T10:02:00Z</cp:lastPrinted>
  <dcterms:created xsi:type="dcterms:W3CDTF">2022-11-29T07:52:00Z</dcterms:created>
  <dcterms:modified xsi:type="dcterms:W3CDTF">2022-12-06T05:53:00Z</dcterms:modified>
</cp:coreProperties>
</file>